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B" w:rsidRPr="0071678A" w:rsidRDefault="0000155B" w:rsidP="0000155B">
      <w:pPr>
        <w:pStyle w:val="FootnoteText"/>
        <w:rPr>
          <w:sz w:val="2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997"/>
        <w:gridCol w:w="2070"/>
        <w:gridCol w:w="2070"/>
        <w:gridCol w:w="2430"/>
      </w:tblGrid>
      <w:tr w:rsidR="0000155B" w:rsidRPr="0071678A">
        <w:trPr>
          <w:trHeight w:val="575"/>
        </w:trPr>
        <w:tc>
          <w:tcPr>
            <w:tcW w:w="1783" w:type="dxa"/>
          </w:tcPr>
          <w:p w:rsidR="0000155B" w:rsidRPr="0071678A" w:rsidRDefault="0000155B" w:rsidP="0000155B">
            <w:pPr>
              <w:pStyle w:val="Heading1"/>
              <w:jc w:val="center"/>
              <w:rPr>
                <w:rFonts w:ascii="Didot" w:hAnsi="Didot"/>
                <w:b w:val="0"/>
              </w:rPr>
            </w:pPr>
            <w:r w:rsidRPr="0071678A">
              <w:rPr>
                <w:rFonts w:ascii="Didot" w:hAnsi="Didot"/>
                <w:b w:val="0"/>
              </w:rPr>
              <w:t xml:space="preserve">Category </w:t>
            </w:r>
          </w:p>
        </w:tc>
        <w:tc>
          <w:tcPr>
            <w:tcW w:w="1997" w:type="dxa"/>
          </w:tcPr>
          <w:p w:rsidR="0000155B" w:rsidRPr="0071678A" w:rsidRDefault="0000155B" w:rsidP="0000155B">
            <w:pPr>
              <w:pStyle w:val="Heading1"/>
              <w:jc w:val="center"/>
              <w:rPr>
                <w:rFonts w:ascii="Didot" w:hAnsi="Didot"/>
                <w:b w:val="0"/>
              </w:rPr>
            </w:pPr>
            <w:r w:rsidRPr="0071678A">
              <w:rPr>
                <w:rFonts w:ascii="Didot" w:hAnsi="Didot"/>
                <w:b w:val="0"/>
              </w:rPr>
              <w:t>Above the Mark</w:t>
            </w:r>
          </w:p>
          <w:p w:rsidR="0000155B" w:rsidRPr="0071678A" w:rsidRDefault="0000155B" w:rsidP="0000155B">
            <w:pPr>
              <w:jc w:val="center"/>
              <w:rPr>
                <w:rFonts w:eastAsia="Cambria" w:cs="Times New Roman"/>
                <w:sz w:val="20"/>
              </w:rPr>
            </w:pPr>
            <w:r w:rsidRPr="0071678A">
              <w:rPr>
                <w:sz w:val="20"/>
              </w:rPr>
              <w:t>A</w:t>
            </w:r>
          </w:p>
        </w:tc>
        <w:tc>
          <w:tcPr>
            <w:tcW w:w="2070" w:type="dxa"/>
          </w:tcPr>
          <w:p w:rsidR="0000155B" w:rsidRPr="0071678A" w:rsidRDefault="0000155B" w:rsidP="0000155B">
            <w:pPr>
              <w:jc w:val="center"/>
              <w:rPr>
                <w:bCs/>
                <w:sz w:val="20"/>
              </w:rPr>
            </w:pPr>
            <w:r w:rsidRPr="0071678A">
              <w:rPr>
                <w:bCs/>
                <w:sz w:val="20"/>
              </w:rPr>
              <w:t>On the Mark:</w:t>
            </w:r>
          </w:p>
          <w:p w:rsidR="0000155B" w:rsidRPr="0071678A" w:rsidRDefault="0000155B" w:rsidP="0000155B">
            <w:pPr>
              <w:pStyle w:val="FootnoteText"/>
              <w:jc w:val="center"/>
              <w:rPr>
                <w:rFonts w:eastAsia="Cambria" w:cs="Times New Roman"/>
                <w:sz w:val="20"/>
              </w:rPr>
            </w:pPr>
            <w:r w:rsidRPr="0071678A">
              <w:rPr>
                <w:sz w:val="20"/>
              </w:rPr>
              <w:t>B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Needs Some</w:t>
            </w:r>
            <w:r w:rsidRPr="0071678A">
              <w:rPr>
                <w:sz w:val="20"/>
              </w:rPr>
              <w:t xml:space="preserve"> </w:t>
            </w:r>
            <w:r w:rsidRPr="0071678A">
              <w:rPr>
                <w:rFonts w:eastAsia="Cambria" w:cs="Times New Roman"/>
                <w:bCs/>
                <w:sz w:val="20"/>
              </w:rPr>
              <w:t>Work</w:t>
            </w:r>
          </w:p>
          <w:p w:rsidR="0000155B" w:rsidRPr="0071678A" w:rsidRDefault="0000155B" w:rsidP="0000155B">
            <w:pPr>
              <w:jc w:val="center"/>
              <w:rPr>
                <w:rFonts w:eastAsia="Cambria" w:cs="Times New Roman"/>
                <w:sz w:val="20"/>
              </w:rPr>
            </w:pPr>
            <w:r w:rsidRPr="0071678A">
              <w:rPr>
                <w:bCs/>
                <w:sz w:val="20"/>
              </w:rPr>
              <w:t>C</w:t>
            </w:r>
          </w:p>
        </w:tc>
        <w:tc>
          <w:tcPr>
            <w:tcW w:w="2430" w:type="dxa"/>
          </w:tcPr>
          <w:p w:rsidR="0000155B" w:rsidRPr="0071678A" w:rsidRDefault="0000155B" w:rsidP="0000155B">
            <w:pPr>
              <w:jc w:val="center"/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sz w:val="20"/>
              </w:rPr>
              <w:t>Needs More Work</w:t>
            </w:r>
          </w:p>
          <w:p w:rsidR="0000155B" w:rsidRPr="0071678A" w:rsidRDefault="0000155B" w:rsidP="0000155B">
            <w:pPr>
              <w:jc w:val="center"/>
              <w:rPr>
                <w:rFonts w:eastAsia="Cambria" w:cs="Times New Roman"/>
                <w:sz w:val="20"/>
              </w:rPr>
            </w:pPr>
            <w:r w:rsidRPr="0071678A">
              <w:rPr>
                <w:sz w:val="20"/>
              </w:rPr>
              <w:t>D or lower</w:t>
            </w:r>
          </w:p>
        </w:tc>
      </w:tr>
      <w:tr w:rsidR="0000155B" w:rsidRPr="0071678A">
        <w:tc>
          <w:tcPr>
            <w:tcW w:w="1783" w:type="dxa"/>
          </w:tcPr>
          <w:p w:rsidR="0000155B" w:rsidRPr="00DF76F0" w:rsidRDefault="0000155B" w:rsidP="00DF76F0">
            <w:pPr>
              <w:rPr>
                <w:rFonts w:eastAsia="Cambria" w:cs="Times New Roman"/>
                <w:b/>
                <w:bCs/>
                <w:sz w:val="20"/>
              </w:rPr>
            </w:pPr>
            <w:r w:rsidRPr="00DF76F0">
              <w:rPr>
                <w:b/>
                <w:bCs/>
                <w:sz w:val="20"/>
              </w:rPr>
              <w:t xml:space="preserve">Content: </w:t>
            </w:r>
            <w:r w:rsidR="00DF76F0">
              <w:rPr>
                <w:b/>
                <w:bCs/>
                <w:sz w:val="20"/>
              </w:rPr>
              <w:t>Effective Use of Time</w:t>
            </w:r>
          </w:p>
        </w:tc>
        <w:tc>
          <w:tcPr>
            <w:tcW w:w="1997" w:type="dxa"/>
          </w:tcPr>
          <w:p w:rsidR="0000155B" w:rsidRPr="0071678A" w:rsidRDefault="00DF76F0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rFonts w:eastAsia="Cambria" w:cs="Times New Roman"/>
                <w:bCs/>
                <w:sz w:val="20"/>
              </w:rPr>
              <w:t>PSA is well-focused, using time effectively</w:t>
            </w:r>
          </w:p>
        </w:tc>
        <w:tc>
          <w:tcPr>
            <w:tcW w:w="2070" w:type="dxa"/>
          </w:tcPr>
          <w:p w:rsidR="0000155B" w:rsidRPr="0071678A" w:rsidRDefault="00DF76F0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bCs/>
                <w:sz w:val="20"/>
              </w:rPr>
              <w:t>PSA is focused, using time somewhat effectively</w:t>
            </w:r>
          </w:p>
        </w:tc>
        <w:tc>
          <w:tcPr>
            <w:tcW w:w="2070" w:type="dxa"/>
          </w:tcPr>
          <w:p w:rsidR="0000155B" w:rsidRPr="0071678A" w:rsidRDefault="00DF76F0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bCs/>
                <w:sz w:val="20"/>
              </w:rPr>
              <w:t>PSA lacks major focus or uses time ineffectively</w:t>
            </w:r>
          </w:p>
        </w:tc>
        <w:tc>
          <w:tcPr>
            <w:tcW w:w="2430" w:type="dxa"/>
          </w:tcPr>
          <w:p w:rsidR="0000155B" w:rsidRPr="0071678A" w:rsidRDefault="00DF76F0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rFonts w:eastAsia="Cambria" w:cs="Times New Roman"/>
                <w:bCs/>
                <w:sz w:val="20"/>
              </w:rPr>
              <w:t>PSA utterly lacks focus</w:t>
            </w:r>
          </w:p>
        </w:tc>
      </w:tr>
      <w:tr w:rsidR="0000155B" w:rsidRPr="0071678A">
        <w:tc>
          <w:tcPr>
            <w:tcW w:w="1783" w:type="dxa"/>
          </w:tcPr>
          <w:p w:rsidR="0000155B" w:rsidRPr="00DF76F0" w:rsidRDefault="0000155B">
            <w:pPr>
              <w:rPr>
                <w:rFonts w:eastAsia="Cambria" w:cs="Times New Roman"/>
                <w:b/>
                <w:bCs/>
                <w:sz w:val="20"/>
              </w:rPr>
            </w:pPr>
            <w:r w:rsidRPr="00DF76F0">
              <w:rPr>
                <w:b/>
                <w:bCs/>
                <w:sz w:val="20"/>
              </w:rPr>
              <w:t xml:space="preserve">Content: </w:t>
            </w:r>
            <w:r w:rsidRPr="00DF76F0">
              <w:rPr>
                <w:rFonts w:eastAsia="Cambria" w:cs="Times New Roman"/>
                <w:b/>
                <w:bCs/>
                <w:sz w:val="20"/>
              </w:rPr>
              <w:t>Solutions/Advice</w:t>
            </w:r>
          </w:p>
        </w:tc>
        <w:tc>
          <w:tcPr>
            <w:tcW w:w="1997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>P</w:t>
            </w:r>
            <w:r w:rsidRPr="0071678A">
              <w:rPr>
                <w:rFonts w:eastAsia="Cambria" w:cs="Times New Roman"/>
                <w:bCs/>
                <w:sz w:val="20"/>
              </w:rPr>
              <w:t>owerful solutions or advice</w:t>
            </w:r>
          </w:p>
        </w:tc>
        <w:tc>
          <w:tcPr>
            <w:tcW w:w="2070" w:type="dxa"/>
          </w:tcPr>
          <w:p w:rsidR="0000155B" w:rsidRPr="0071678A" w:rsidRDefault="00DF76F0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bCs/>
                <w:sz w:val="20"/>
              </w:rPr>
              <w:t>Good s</w:t>
            </w:r>
            <w:r w:rsidR="0000155B" w:rsidRPr="0071678A">
              <w:rPr>
                <w:rFonts w:eastAsia="Cambria" w:cs="Times New Roman"/>
                <w:bCs/>
                <w:sz w:val="20"/>
              </w:rPr>
              <w:t>olutions or advice</w:t>
            </w:r>
          </w:p>
        </w:tc>
        <w:tc>
          <w:tcPr>
            <w:tcW w:w="2070" w:type="dxa"/>
          </w:tcPr>
          <w:p w:rsidR="0000155B" w:rsidRPr="0071678A" w:rsidRDefault="00DF76F0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bCs/>
                <w:sz w:val="20"/>
              </w:rPr>
              <w:t>Vague or weak</w:t>
            </w:r>
            <w:r w:rsidR="0000155B" w:rsidRPr="0071678A">
              <w:rPr>
                <w:bCs/>
                <w:sz w:val="20"/>
              </w:rPr>
              <w:t xml:space="preserve"> s</w:t>
            </w:r>
            <w:r w:rsidR="0000155B" w:rsidRPr="0071678A">
              <w:rPr>
                <w:rFonts w:eastAsia="Cambria" w:cs="Times New Roman"/>
                <w:bCs/>
                <w:sz w:val="20"/>
              </w:rPr>
              <w:t>olution or advice</w:t>
            </w:r>
          </w:p>
        </w:tc>
        <w:tc>
          <w:tcPr>
            <w:tcW w:w="243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Lacks substantial solutions or advice.</w:t>
            </w:r>
          </w:p>
        </w:tc>
      </w:tr>
      <w:tr w:rsidR="0000155B" w:rsidRPr="0071678A">
        <w:tc>
          <w:tcPr>
            <w:tcW w:w="1783" w:type="dxa"/>
          </w:tcPr>
          <w:p w:rsidR="0000155B" w:rsidRPr="001A24C8" w:rsidRDefault="0000155B" w:rsidP="0000155B">
            <w:pPr>
              <w:rPr>
                <w:rFonts w:eastAsia="Cambria" w:cs="Times New Roman"/>
                <w:b/>
                <w:bCs/>
                <w:sz w:val="20"/>
              </w:rPr>
            </w:pPr>
            <w:r w:rsidRPr="001A24C8">
              <w:rPr>
                <w:b/>
                <w:bCs/>
                <w:sz w:val="20"/>
              </w:rPr>
              <w:t>Technical Production: Medium vs. the Message</w:t>
            </w:r>
          </w:p>
        </w:tc>
        <w:tc>
          <w:tcPr>
            <w:tcW w:w="1997" w:type="dxa"/>
          </w:tcPr>
          <w:p w:rsidR="0000155B" w:rsidRPr="0071678A" w:rsidRDefault="001A24C8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rFonts w:eastAsia="Cambria" w:cs="Times New Roman"/>
                <w:bCs/>
                <w:sz w:val="20"/>
              </w:rPr>
              <w:t>Creates a rich motivating</w:t>
            </w:r>
            <w:r w:rsidR="0000155B" w:rsidRPr="0071678A">
              <w:rPr>
                <w:rFonts w:eastAsia="Cambria" w:cs="Times New Roman"/>
                <w:bCs/>
                <w:sz w:val="20"/>
              </w:rPr>
              <w:t xml:space="preserve"> response that matches the story line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 xml:space="preserve">Creates a rich </w:t>
            </w:r>
            <w:r w:rsidR="001A24C8">
              <w:rPr>
                <w:rFonts w:eastAsia="Cambria" w:cs="Times New Roman"/>
                <w:bCs/>
                <w:sz w:val="20"/>
              </w:rPr>
              <w:t>motivating</w:t>
            </w:r>
            <w:r w:rsidRPr="0071678A">
              <w:rPr>
                <w:rFonts w:eastAsia="Cambria" w:cs="Times New Roman"/>
                <w:bCs/>
                <w:sz w:val="20"/>
              </w:rPr>
              <w:t xml:space="preserve"> </w:t>
            </w:r>
            <w:r w:rsidRPr="0071678A">
              <w:rPr>
                <w:bCs/>
                <w:sz w:val="20"/>
              </w:rPr>
              <w:t>r</w:t>
            </w:r>
            <w:r w:rsidRPr="0071678A">
              <w:rPr>
                <w:rFonts w:eastAsia="Cambria" w:cs="Times New Roman"/>
                <w:bCs/>
                <w:sz w:val="20"/>
              </w:rPr>
              <w:t>esponse that somewhat matches the story line</w:t>
            </w:r>
          </w:p>
        </w:tc>
        <w:tc>
          <w:tcPr>
            <w:tcW w:w="2070" w:type="dxa"/>
          </w:tcPr>
          <w:p w:rsidR="0000155B" w:rsidRPr="0071678A" w:rsidRDefault="001A24C8">
            <w:pPr>
              <w:rPr>
                <w:rFonts w:eastAsia="Cambria" w:cs="Times New Roman"/>
                <w:bCs/>
                <w:sz w:val="20"/>
              </w:rPr>
            </w:pPr>
            <w:r>
              <w:rPr>
                <w:rFonts w:eastAsia="Cambria" w:cs="Times New Roman"/>
                <w:bCs/>
                <w:sz w:val="20"/>
              </w:rPr>
              <w:t>motivating</w:t>
            </w:r>
            <w:r w:rsidR="0000155B" w:rsidRPr="0071678A">
              <w:rPr>
                <w:bCs/>
                <w:sz w:val="20"/>
              </w:rPr>
              <w:t xml:space="preserve"> response does not entirely </w:t>
            </w:r>
            <w:r w:rsidR="0000155B" w:rsidRPr="0071678A">
              <w:rPr>
                <w:rFonts w:eastAsia="Cambria" w:cs="Times New Roman"/>
                <w:bCs/>
                <w:sz w:val="20"/>
              </w:rPr>
              <w:t>matches the story line</w:t>
            </w:r>
          </w:p>
        </w:tc>
        <w:tc>
          <w:tcPr>
            <w:tcW w:w="2430" w:type="dxa"/>
          </w:tcPr>
          <w:p w:rsidR="0000155B" w:rsidRPr="0071678A" w:rsidRDefault="0000155B" w:rsidP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 xml:space="preserve">Does not create an </w:t>
            </w:r>
            <w:r w:rsidR="001A24C8">
              <w:rPr>
                <w:rFonts w:eastAsia="Cambria" w:cs="Times New Roman"/>
                <w:bCs/>
                <w:sz w:val="20"/>
              </w:rPr>
              <w:t>motivating</w:t>
            </w:r>
            <w:r w:rsidRPr="0071678A">
              <w:rPr>
                <w:rFonts w:eastAsia="Cambria" w:cs="Times New Roman"/>
                <w:bCs/>
                <w:sz w:val="20"/>
              </w:rPr>
              <w:t xml:space="preserve"> response </w:t>
            </w:r>
          </w:p>
        </w:tc>
      </w:tr>
      <w:tr w:rsidR="0000155B" w:rsidRPr="0071678A">
        <w:tc>
          <w:tcPr>
            <w:tcW w:w="1783" w:type="dxa"/>
          </w:tcPr>
          <w:p w:rsidR="0000155B" w:rsidRPr="001A24C8" w:rsidRDefault="001A24C8" w:rsidP="0000155B">
            <w:pPr>
              <w:rPr>
                <w:rFonts w:eastAsia="Cambria" w:cs="Times New Roman"/>
                <w:b/>
                <w:bCs/>
                <w:sz w:val="20"/>
              </w:rPr>
            </w:pPr>
            <w:r w:rsidRPr="001A24C8">
              <w:rPr>
                <w:b/>
                <w:bCs/>
                <w:sz w:val="20"/>
              </w:rPr>
              <w:t xml:space="preserve">Technical Production: </w:t>
            </w:r>
            <w:r w:rsidR="0000155B" w:rsidRPr="001A24C8">
              <w:rPr>
                <w:b/>
                <w:bCs/>
                <w:sz w:val="20"/>
              </w:rPr>
              <w:t>Sound or Music; Text or Voice-Over</w:t>
            </w:r>
          </w:p>
        </w:tc>
        <w:tc>
          <w:tcPr>
            <w:tcW w:w="1997" w:type="dxa"/>
          </w:tcPr>
          <w:p w:rsidR="0000155B" w:rsidRPr="0071678A" w:rsidRDefault="0000155B" w:rsidP="001A24C8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 xml:space="preserve">Music, text, and/or voice </w:t>
            </w:r>
            <w:proofErr w:type="gramStart"/>
            <w:r w:rsidRPr="0071678A">
              <w:rPr>
                <w:rFonts w:eastAsia="Cambria" w:cs="Times New Roman"/>
                <w:bCs/>
                <w:sz w:val="20"/>
              </w:rPr>
              <w:t>stirs</w:t>
            </w:r>
            <w:proofErr w:type="gramEnd"/>
            <w:r w:rsidRPr="0071678A">
              <w:rPr>
                <w:rFonts w:eastAsia="Cambria" w:cs="Times New Roman"/>
                <w:bCs/>
                <w:sz w:val="20"/>
              </w:rPr>
              <w:t xml:space="preserve"> a rich </w:t>
            </w:r>
            <w:r w:rsidR="001A24C8">
              <w:rPr>
                <w:rFonts w:eastAsia="Cambria" w:cs="Times New Roman"/>
                <w:bCs/>
                <w:sz w:val="20"/>
              </w:rPr>
              <w:t>motivating</w:t>
            </w:r>
            <w:r w:rsidR="001A24C8" w:rsidRPr="0071678A">
              <w:rPr>
                <w:rFonts w:eastAsia="Cambria" w:cs="Times New Roman"/>
                <w:bCs/>
                <w:sz w:val="20"/>
              </w:rPr>
              <w:t xml:space="preserve"> </w:t>
            </w:r>
            <w:r w:rsidRPr="0071678A">
              <w:rPr>
                <w:rFonts w:eastAsia="Cambria" w:cs="Times New Roman"/>
                <w:bCs/>
                <w:sz w:val="20"/>
              </w:rPr>
              <w:t>response that matches the story line well.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 xml:space="preserve">Music, text, and/or voice </w:t>
            </w:r>
            <w:r w:rsidRPr="0071678A">
              <w:rPr>
                <w:rFonts w:eastAsia="Cambria" w:cs="Times New Roman"/>
                <w:bCs/>
                <w:sz w:val="20"/>
              </w:rPr>
              <w:t xml:space="preserve">stirs a rich </w:t>
            </w:r>
            <w:r w:rsidR="001A24C8">
              <w:rPr>
                <w:rFonts w:eastAsia="Cambria" w:cs="Times New Roman"/>
                <w:bCs/>
                <w:sz w:val="20"/>
              </w:rPr>
              <w:t>motivating</w:t>
            </w:r>
            <w:r w:rsidRPr="0071678A">
              <w:rPr>
                <w:rFonts w:eastAsia="Cambria" w:cs="Times New Roman"/>
                <w:bCs/>
                <w:sz w:val="20"/>
              </w:rPr>
              <w:t xml:space="preserve"> response that somewhat matches the story line.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>Music, text, and/or voice</w:t>
            </w:r>
            <w:r w:rsidRPr="0071678A">
              <w:rPr>
                <w:rFonts w:eastAsia="Cambria" w:cs="Times New Roman"/>
                <w:bCs/>
                <w:sz w:val="20"/>
              </w:rPr>
              <w:t xml:space="preserve"> </w:t>
            </w:r>
            <w:proofErr w:type="gramStart"/>
            <w:r w:rsidRPr="0071678A">
              <w:rPr>
                <w:rFonts w:eastAsia="Cambria" w:cs="Times New Roman"/>
                <w:bCs/>
                <w:sz w:val="20"/>
              </w:rPr>
              <w:t>is</w:t>
            </w:r>
            <w:proofErr w:type="gramEnd"/>
            <w:r w:rsidRPr="0071678A">
              <w:rPr>
                <w:rFonts w:eastAsia="Cambria" w:cs="Times New Roman"/>
                <w:bCs/>
                <w:sz w:val="20"/>
              </w:rPr>
              <w:t xml:space="preserve"> ok, and not distracting, but does not add much to the story.</w:t>
            </w:r>
          </w:p>
        </w:tc>
        <w:tc>
          <w:tcPr>
            <w:tcW w:w="243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>Music, text, and/or voice</w:t>
            </w:r>
            <w:r w:rsidRPr="0071678A">
              <w:rPr>
                <w:rFonts w:eastAsia="Cambria" w:cs="Times New Roman"/>
                <w:bCs/>
                <w:sz w:val="20"/>
              </w:rPr>
              <w:t xml:space="preserve"> </w:t>
            </w:r>
            <w:proofErr w:type="gramStart"/>
            <w:r w:rsidRPr="0071678A">
              <w:rPr>
                <w:rFonts w:eastAsia="Cambria" w:cs="Times New Roman"/>
                <w:bCs/>
                <w:sz w:val="20"/>
              </w:rPr>
              <w:t>is</w:t>
            </w:r>
            <w:proofErr w:type="gramEnd"/>
            <w:r w:rsidRPr="0071678A">
              <w:rPr>
                <w:rFonts w:eastAsia="Cambria" w:cs="Times New Roman"/>
                <w:bCs/>
                <w:sz w:val="20"/>
              </w:rPr>
              <w:t xml:space="preserve"> distracting, inappropriate, or was not used.</w:t>
            </w:r>
          </w:p>
        </w:tc>
      </w:tr>
      <w:tr w:rsidR="0000155B" w:rsidRPr="0071678A">
        <w:tc>
          <w:tcPr>
            <w:tcW w:w="1783" w:type="dxa"/>
          </w:tcPr>
          <w:p w:rsidR="0000155B" w:rsidRPr="001A24C8" w:rsidRDefault="0000155B" w:rsidP="0000155B">
            <w:pPr>
              <w:rPr>
                <w:rFonts w:eastAsia="Cambria" w:cs="Times New Roman"/>
                <w:b/>
                <w:bCs/>
                <w:sz w:val="20"/>
              </w:rPr>
            </w:pPr>
            <w:r w:rsidRPr="001A24C8">
              <w:rPr>
                <w:b/>
                <w:bCs/>
                <w:sz w:val="20"/>
              </w:rPr>
              <w:t>Technical Production: Visual Effects: l</w:t>
            </w:r>
            <w:r w:rsidRPr="001A24C8">
              <w:rPr>
                <w:rFonts w:eastAsia="Cambria" w:cs="Times New Roman"/>
                <w:b/>
                <w:bCs/>
                <w:sz w:val="20"/>
              </w:rPr>
              <w:t xml:space="preserve">ighting, close-ups, </w:t>
            </w:r>
            <w:r w:rsidRPr="001A24C8">
              <w:rPr>
                <w:b/>
                <w:bCs/>
                <w:sz w:val="20"/>
              </w:rPr>
              <w:t>cutting,</w:t>
            </w:r>
            <w:r w:rsidRPr="001A24C8">
              <w:rPr>
                <w:rFonts w:eastAsia="Cambria" w:cs="Times New Roman"/>
                <w:b/>
                <w:bCs/>
                <w:sz w:val="20"/>
              </w:rPr>
              <w:t xml:space="preserve"> </w:t>
            </w:r>
            <w:r w:rsidRPr="001A24C8">
              <w:rPr>
                <w:b/>
                <w:bCs/>
                <w:sz w:val="20"/>
              </w:rPr>
              <w:t xml:space="preserve">framing, </w:t>
            </w:r>
            <w:r w:rsidRPr="001A24C8">
              <w:rPr>
                <w:rFonts w:eastAsia="Cambria" w:cs="Times New Roman"/>
                <w:b/>
                <w:bCs/>
                <w:sz w:val="20"/>
              </w:rPr>
              <w:t>camera angles, etc.</w:t>
            </w:r>
          </w:p>
        </w:tc>
        <w:tc>
          <w:tcPr>
            <w:tcW w:w="1997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Effects enhance</w:t>
            </w:r>
          </w:p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proofErr w:type="gramStart"/>
            <w:r w:rsidRPr="0071678A">
              <w:rPr>
                <w:rFonts w:eastAsia="Cambria" w:cs="Times New Roman"/>
                <w:bCs/>
                <w:sz w:val="20"/>
              </w:rPr>
              <w:t>the</w:t>
            </w:r>
            <w:proofErr w:type="gramEnd"/>
            <w:r w:rsidRPr="0071678A">
              <w:rPr>
                <w:rFonts w:eastAsia="Cambria" w:cs="Times New Roman"/>
                <w:bCs/>
                <w:sz w:val="20"/>
              </w:rPr>
              <w:t xml:space="preserve"> PSA and clarify the information.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Effects enhance the PSA</w:t>
            </w:r>
          </w:p>
        </w:tc>
        <w:tc>
          <w:tcPr>
            <w:tcW w:w="2070" w:type="dxa"/>
          </w:tcPr>
          <w:p w:rsidR="0000155B" w:rsidRPr="0071678A" w:rsidRDefault="0000155B" w:rsidP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 xml:space="preserve">There </w:t>
            </w:r>
            <w:r w:rsidRPr="0071678A">
              <w:rPr>
                <w:bCs/>
                <w:sz w:val="20"/>
              </w:rPr>
              <w:t xml:space="preserve">are few </w:t>
            </w:r>
            <w:r w:rsidRPr="0071678A">
              <w:rPr>
                <w:rFonts w:eastAsia="Cambria" w:cs="Times New Roman"/>
                <w:bCs/>
                <w:sz w:val="20"/>
              </w:rPr>
              <w:t>effects with-in the PSA</w:t>
            </w:r>
          </w:p>
        </w:tc>
        <w:tc>
          <w:tcPr>
            <w:tcW w:w="2430" w:type="dxa"/>
          </w:tcPr>
          <w:p w:rsidR="0000155B" w:rsidRPr="0071678A" w:rsidRDefault="0000155B" w:rsidP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Few if any effects with-in the PSA</w:t>
            </w:r>
            <w:r w:rsidRPr="0071678A">
              <w:rPr>
                <w:bCs/>
                <w:sz w:val="20"/>
              </w:rPr>
              <w:t xml:space="preserve"> and/or these effects detract rather than enhance PSA</w:t>
            </w:r>
          </w:p>
        </w:tc>
      </w:tr>
      <w:tr w:rsidR="0000155B" w:rsidRPr="0071678A">
        <w:tc>
          <w:tcPr>
            <w:tcW w:w="1783" w:type="dxa"/>
          </w:tcPr>
          <w:p w:rsidR="0000155B" w:rsidRPr="001A24C8" w:rsidRDefault="0000155B">
            <w:pPr>
              <w:rPr>
                <w:rFonts w:eastAsia="Cambria" w:cs="Times New Roman"/>
                <w:b/>
                <w:bCs/>
                <w:sz w:val="20"/>
              </w:rPr>
            </w:pPr>
            <w:r w:rsidRPr="001A24C8">
              <w:rPr>
                <w:b/>
                <w:bCs/>
                <w:sz w:val="20"/>
              </w:rPr>
              <w:t>FAIR USE of COPYRIGHT</w:t>
            </w:r>
          </w:p>
        </w:tc>
        <w:tc>
          <w:tcPr>
            <w:tcW w:w="1997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 xml:space="preserve"> All </w:t>
            </w:r>
            <w:r w:rsidRPr="0071678A">
              <w:rPr>
                <w:rFonts w:eastAsia="Cambria" w:cs="Times New Roman"/>
                <w:bCs/>
                <w:sz w:val="20"/>
              </w:rPr>
              <w:t>research, solutions, pictures, music are in the credits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 xml:space="preserve">Almost all </w:t>
            </w:r>
            <w:r w:rsidRPr="0071678A">
              <w:rPr>
                <w:rFonts w:eastAsia="Cambria" w:cs="Times New Roman"/>
                <w:bCs/>
                <w:sz w:val="20"/>
              </w:rPr>
              <w:t>research, solutions, pictures, music are in the credits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 xml:space="preserve">Some </w:t>
            </w:r>
            <w:r w:rsidRPr="0071678A">
              <w:rPr>
                <w:rFonts w:eastAsia="Cambria" w:cs="Times New Roman"/>
                <w:bCs/>
                <w:sz w:val="20"/>
              </w:rPr>
              <w:t>research, solutions, pictures, music are in the credits</w:t>
            </w:r>
          </w:p>
        </w:tc>
        <w:tc>
          <w:tcPr>
            <w:tcW w:w="243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>R</w:t>
            </w:r>
            <w:r w:rsidRPr="0071678A">
              <w:rPr>
                <w:rFonts w:eastAsia="Cambria" w:cs="Times New Roman"/>
                <w:bCs/>
                <w:sz w:val="20"/>
              </w:rPr>
              <w:t>esearch, solutions, pictures, music are missing in the credits</w:t>
            </w:r>
          </w:p>
        </w:tc>
      </w:tr>
      <w:tr w:rsidR="0000155B" w:rsidRPr="0071678A">
        <w:tc>
          <w:tcPr>
            <w:tcW w:w="1783" w:type="dxa"/>
          </w:tcPr>
          <w:p w:rsidR="0000155B" w:rsidRPr="001A24C8" w:rsidRDefault="0000155B">
            <w:pPr>
              <w:rPr>
                <w:rFonts w:eastAsia="Cambria" w:cs="Times New Roman"/>
                <w:b/>
                <w:bCs/>
                <w:sz w:val="20"/>
              </w:rPr>
            </w:pPr>
            <w:r w:rsidRPr="001A24C8">
              <w:rPr>
                <w:rFonts w:eastAsia="Cambria" w:cs="Times New Roman"/>
                <w:b/>
                <w:bCs/>
                <w:sz w:val="20"/>
              </w:rPr>
              <w:t>Co</w:t>
            </w:r>
            <w:r w:rsidR="001A24C8">
              <w:rPr>
                <w:rFonts w:eastAsia="Cambria" w:cs="Times New Roman"/>
                <w:b/>
                <w:bCs/>
                <w:sz w:val="20"/>
              </w:rPr>
              <w:t>ntent: Audience and Persuasive T</w:t>
            </w:r>
            <w:r w:rsidRPr="001A24C8">
              <w:rPr>
                <w:rFonts w:eastAsia="Cambria" w:cs="Times New Roman"/>
                <w:b/>
                <w:bCs/>
                <w:sz w:val="20"/>
              </w:rPr>
              <w:t>echnique</w:t>
            </w:r>
          </w:p>
        </w:tc>
        <w:tc>
          <w:tcPr>
            <w:tcW w:w="1997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 xml:space="preserve">PSA’s message is very persuasive and effective for the target audience. 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 xml:space="preserve">PSA’s message is clear and uses appropriate appeals to communicate message to audience. </w:t>
            </w:r>
          </w:p>
        </w:tc>
        <w:tc>
          <w:tcPr>
            <w:tcW w:w="2070" w:type="dxa"/>
          </w:tcPr>
          <w:p w:rsidR="0000155B" w:rsidRPr="0071678A" w:rsidRDefault="0000155B" w:rsidP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PSA shows only some consideration for target audience and/or uses ineffective persuasive techniques.</w:t>
            </w:r>
          </w:p>
        </w:tc>
        <w:tc>
          <w:tcPr>
            <w:tcW w:w="243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 xml:space="preserve">PSA fails to use effective persuasive appeals and/or does not meet the needs of the target audience. </w:t>
            </w:r>
          </w:p>
        </w:tc>
      </w:tr>
      <w:tr w:rsidR="0000155B" w:rsidRPr="0071678A">
        <w:tc>
          <w:tcPr>
            <w:tcW w:w="1783" w:type="dxa"/>
          </w:tcPr>
          <w:p w:rsidR="0000155B" w:rsidRPr="001A24C8" w:rsidRDefault="0000155B">
            <w:pPr>
              <w:rPr>
                <w:rFonts w:eastAsia="Cambria" w:cs="Times New Roman"/>
                <w:b/>
                <w:bCs/>
                <w:sz w:val="20"/>
              </w:rPr>
            </w:pPr>
            <w:r w:rsidRPr="001A24C8">
              <w:rPr>
                <w:rFonts w:eastAsia="Cambria" w:cs="Times New Roman"/>
                <w:b/>
                <w:bCs/>
                <w:sz w:val="20"/>
              </w:rPr>
              <w:t>Product</w:t>
            </w:r>
          </w:p>
        </w:tc>
        <w:tc>
          <w:tcPr>
            <w:tcW w:w="1997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The PSA is 30-60 seconds long</w:t>
            </w:r>
          </w:p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The PSA is slightly over/under 30-60</w:t>
            </w:r>
            <w:r w:rsidRPr="0071678A">
              <w:rPr>
                <w:bCs/>
                <w:sz w:val="20"/>
              </w:rPr>
              <w:t xml:space="preserve"> </w:t>
            </w:r>
            <w:r w:rsidRPr="0071678A">
              <w:rPr>
                <w:rFonts w:eastAsia="Cambria" w:cs="Times New Roman"/>
                <w:bCs/>
                <w:sz w:val="20"/>
              </w:rPr>
              <w:t>seconds</w:t>
            </w:r>
          </w:p>
        </w:tc>
        <w:tc>
          <w:tcPr>
            <w:tcW w:w="207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bCs/>
                <w:sz w:val="20"/>
              </w:rPr>
              <w:t xml:space="preserve">The PSA is really over/under </w:t>
            </w:r>
            <w:r w:rsidRPr="0071678A">
              <w:rPr>
                <w:rFonts w:eastAsia="Cambria" w:cs="Times New Roman"/>
                <w:bCs/>
                <w:sz w:val="20"/>
              </w:rPr>
              <w:t>30-60 seconds</w:t>
            </w:r>
          </w:p>
        </w:tc>
        <w:tc>
          <w:tcPr>
            <w:tcW w:w="2430" w:type="dxa"/>
          </w:tcPr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  <w:r w:rsidRPr="0071678A">
              <w:rPr>
                <w:rFonts w:eastAsia="Cambria" w:cs="Times New Roman"/>
                <w:bCs/>
                <w:sz w:val="20"/>
              </w:rPr>
              <w:t>There is no product.</w:t>
            </w:r>
          </w:p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</w:p>
          <w:p w:rsidR="0000155B" w:rsidRPr="0071678A" w:rsidRDefault="0000155B">
            <w:pPr>
              <w:rPr>
                <w:rFonts w:eastAsia="Cambria" w:cs="Times New Roman"/>
                <w:bCs/>
                <w:sz w:val="20"/>
              </w:rPr>
            </w:pPr>
          </w:p>
        </w:tc>
      </w:tr>
      <w:tr w:rsidR="0000155B" w:rsidRPr="0071678A">
        <w:tc>
          <w:tcPr>
            <w:tcW w:w="1783" w:type="dxa"/>
          </w:tcPr>
          <w:p w:rsidR="0071678A" w:rsidRPr="0071678A" w:rsidRDefault="0000155B">
            <w:pPr>
              <w:rPr>
                <w:bCs/>
                <w:sz w:val="20"/>
              </w:rPr>
            </w:pPr>
            <w:r w:rsidRPr="0071678A">
              <w:rPr>
                <w:bCs/>
                <w:sz w:val="20"/>
              </w:rPr>
              <w:t xml:space="preserve">Basic Assessment: 3-4 sentences outlining strengths and weaknesses with final grade attached. </w:t>
            </w:r>
          </w:p>
          <w:p w:rsidR="0000155B" w:rsidRPr="0071678A" w:rsidRDefault="0000155B" w:rsidP="0071678A">
            <w:pPr>
              <w:pStyle w:val="FootnoteText"/>
            </w:pPr>
          </w:p>
        </w:tc>
        <w:tc>
          <w:tcPr>
            <w:tcW w:w="8567" w:type="dxa"/>
            <w:gridSpan w:val="4"/>
          </w:tcPr>
          <w:p w:rsidR="0000155B" w:rsidRPr="0071678A" w:rsidRDefault="0000155B" w:rsidP="0000155B">
            <w:pPr>
              <w:pStyle w:val="FootnoteText"/>
              <w:rPr>
                <w:rFonts w:eastAsia="Cambria" w:cs="Times New Roman"/>
                <w:sz w:val="20"/>
              </w:rPr>
            </w:pPr>
          </w:p>
          <w:p w:rsidR="0000155B" w:rsidRPr="0071678A" w:rsidRDefault="0000155B" w:rsidP="0000155B">
            <w:pPr>
              <w:pStyle w:val="FootnoteText"/>
              <w:rPr>
                <w:rFonts w:eastAsia="Cambria" w:cs="Times New Roman"/>
                <w:sz w:val="20"/>
              </w:rPr>
            </w:pPr>
          </w:p>
          <w:p w:rsidR="0000155B" w:rsidRPr="0071678A" w:rsidRDefault="0000155B" w:rsidP="0000155B">
            <w:pPr>
              <w:pStyle w:val="FootnoteText"/>
              <w:rPr>
                <w:rFonts w:eastAsia="Cambria" w:cs="Times New Roman"/>
                <w:sz w:val="20"/>
              </w:rPr>
            </w:pPr>
            <w:bookmarkStart w:id="0" w:name="_GoBack"/>
            <w:bookmarkEnd w:id="0"/>
          </w:p>
          <w:p w:rsidR="0000155B" w:rsidRPr="0071678A" w:rsidRDefault="0000155B" w:rsidP="0000155B">
            <w:pPr>
              <w:pStyle w:val="FootnoteText"/>
              <w:rPr>
                <w:rFonts w:eastAsia="Cambria" w:cs="Times New Roman"/>
                <w:sz w:val="20"/>
              </w:rPr>
            </w:pPr>
          </w:p>
          <w:p w:rsidR="0000155B" w:rsidRPr="0071678A" w:rsidRDefault="0000155B" w:rsidP="0000155B">
            <w:pPr>
              <w:pStyle w:val="FootnoteText"/>
              <w:rPr>
                <w:rFonts w:eastAsia="Cambria" w:cs="Times New Roman"/>
                <w:sz w:val="20"/>
              </w:rPr>
            </w:pPr>
          </w:p>
          <w:p w:rsidR="0000155B" w:rsidRPr="0071678A" w:rsidRDefault="0000155B" w:rsidP="0000155B">
            <w:pPr>
              <w:pStyle w:val="FootnoteText"/>
              <w:rPr>
                <w:rFonts w:eastAsia="Cambria" w:cs="Times New Roman"/>
                <w:sz w:val="20"/>
              </w:rPr>
            </w:pPr>
          </w:p>
          <w:p w:rsidR="0000155B" w:rsidRPr="0071678A" w:rsidRDefault="0000155B" w:rsidP="0000155B">
            <w:pPr>
              <w:pStyle w:val="FootnoteText"/>
              <w:rPr>
                <w:rFonts w:eastAsia="Cambria" w:cs="Times New Roman"/>
                <w:sz w:val="20"/>
              </w:rPr>
            </w:pPr>
          </w:p>
        </w:tc>
      </w:tr>
    </w:tbl>
    <w:p w:rsidR="0000155B" w:rsidRPr="0071678A" w:rsidRDefault="0000155B" w:rsidP="0000155B">
      <w:pPr>
        <w:pStyle w:val="FootnoteText"/>
        <w:rPr>
          <w:sz w:val="20"/>
        </w:rPr>
      </w:pPr>
    </w:p>
    <w:sectPr w:rsidR="0000155B" w:rsidRPr="0071678A" w:rsidSect="0000155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BA" w:rsidRDefault="005B78BA">
      <w:r>
        <w:separator/>
      </w:r>
    </w:p>
  </w:endnote>
  <w:endnote w:type="continuationSeparator" w:id="0">
    <w:p w:rsidR="005B78BA" w:rsidRDefault="005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BA" w:rsidRDefault="005B78BA">
      <w:r>
        <w:separator/>
      </w:r>
    </w:p>
  </w:footnote>
  <w:footnote w:type="continuationSeparator" w:id="0">
    <w:p w:rsidR="005B78BA" w:rsidRDefault="005B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5B" w:rsidRPr="0000155B" w:rsidRDefault="0000155B">
    <w:pPr>
      <w:pStyle w:val="Header"/>
      <w:rPr>
        <w:sz w:val="20"/>
      </w:rPr>
    </w:pPr>
    <w:r w:rsidRPr="0000155B">
      <w:rPr>
        <w:sz w:val="20"/>
      </w:rPr>
      <w:t>PSA RUBRIC:</w:t>
    </w:r>
  </w:p>
  <w:p w:rsidR="0000155B" w:rsidRPr="0000155B" w:rsidRDefault="0000155B">
    <w:pPr>
      <w:pStyle w:val="Header"/>
      <w:rPr>
        <w:sz w:val="20"/>
      </w:rPr>
    </w:pPr>
    <w:r w:rsidRPr="0000155B">
      <w:rPr>
        <w:sz w:val="20"/>
      </w:rPr>
      <w:t xml:space="preserve">Student Name: </w:t>
    </w:r>
  </w:p>
  <w:p w:rsidR="0000155B" w:rsidRPr="0000155B" w:rsidRDefault="0000155B">
    <w:pPr>
      <w:pStyle w:val="Header"/>
      <w:rPr>
        <w:sz w:val="20"/>
      </w:rPr>
    </w:pPr>
    <w:r w:rsidRPr="0000155B">
      <w:rPr>
        <w:sz w:val="20"/>
      </w:rPr>
      <w:t xml:space="preserve">Title of PSA: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B"/>
    <w:rsid w:val="0000155B"/>
    <w:rsid w:val="001A24C8"/>
    <w:rsid w:val="005B78BA"/>
    <w:rsid w:val="0071678A"/>
    <w:rsid w:val="00DF7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cbb document"/>
    <w:next w:val="FootnoteText"/>
    <w:qFormat/>
    <w:rsid w:val="00361019"/>
    <w:rPr>
      <w:rFonts w:ascii="Didot" w:hAnsi="Didot"/>
    </w:rPr>
  </w:style>
  <w:style w:type="paragraph" w:styleId="Heading1">
    <w:name w:val="heading 1"/>
    <w:basedOn w:val="Normal"/>
    <w:next w:val="Normal"/>
    <w:link w:val="Heading1Char"/>
    <w:qFormat/>
    <w:rsid w:val="0000155B"/>
    <w:pPr>
      <w:keepNext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5D0ADF"/>
  </w:style>
  <w:style w:type="paragraph" w:styleId="FootnoteText">
    <w:name w:val="footnote text"/>
    <w:basedOn w:val="Normal"/>
    <w:link w:val="FootnoteTextChar"/>
    <w:uiPriority w:val="99"/>
    <w:semiHidden/>
    <w:unhideWhenUsed/>
    <w:rsid w:val="00F423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22"/>
  </w:style>
  <w:style w:type="character" w:customStyle="1" w:styleId="Heading1Char">
    <w:name w:val="Heading 1 Char"/>
    <w:basedOn w:val="DefaultParagraphFont"/>
    <w:link w:val="Heading1"/>
    <w:rsid w:val="0000155B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01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55B"/>
    <w:rPr>
      <w:rFonts w:ascii="Didot" w:hAnsi="Didot"/>
    </w:rPr>
  </w:style>
  <w:style w:type="paragraph" w:styleId="Footer">
    <w:name w:val="footer"/>
    <w:basedOn w:val="Normal"/>
    <w:link w:val="FooterChar"/>
    <w:uiPriority w:val="99"/>
    <w:semiHidden/>
    <w:unhideWhenUsed/>
    <w:rsid w:val="00001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55B"/>
    <w:rPr>
      <w:rFonts w:ascii="Didot" w:hAnsi="Dido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cbb document"/>
    <w:next w:val="FootnoteText"/>
    <w:qFormat/>
    <w:rsid w:val="00361019"/>
    <w:rPr>
      <w:rFonts w:ascii="Didot" w:hAnsi="Didot"/>
    </w:rPr>
  </w:style>
  <w:style w:type="paragraph" w:styleId="Heading1">
    <w:name w:val="heading 1"/>
    <w:basedOn w:val="Normal"/>
    <w:next w:val="Normal"/>
    <w:link w:val="Heading1Char"/>
    <w:qFormat/>
    <w:rsid w:val="0000155B"/>
    <w:pPr>
      <w:keepNext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5D0ADF"/>
  </w:style>
  <w:style w:type="paragraph" w:styleId="FootnoteText">
    <w:name w:val="footnote text"/>
    <w:basedOn w:val="Normal"/>
    <w:link w:val="FootnoteTextChar"/>
    <w:uiPriority w:val="99"/>
    <w:semiHidden/>
    <w:unhideWhenUsed/>
    <w:rsid w:val="00F423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22"/>
  </w:style>
  <w:style w:type="character" w:customStyle="1" w:styleId="Heading1Char">
    <w:name w:val="Heading 1 Char"/>
    <w:basedOn w:val="DefaultParagraphFont"/>
    <w:link w:val="Heading1"/>
    <w:rsid w:val="0000155B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01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55B"/>
    <w:rPr>
      <w:rFonts w:ascii="Didot" w:hAnsi="Didot"/>
    </w:rPr>
  </w:style>
  <w:style w:type="paragraph" w:styleId="Footer">
    <w:name w:val="footer"/>
    <w:basedOn w:val="Normal"/>
    <w:link w:val="FooterChar"/>
    <w:uiPriority w:val="99"/>
    <w:semiHidden/>
    <w:unhideWhenUsed/>
    <w:rsid w:val="00001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55B"/>
    <w:rPr>
      <w:rFonts w:ascii="Didot" w:hAnsi="Did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6188-A374-4BB9-BD46-23392D1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Blythe</dc:creator>
  <cp:lastModifiedBy>Administrator</cp:lastModifiedBy>
  <cp:revision>2</cp:revision>
  <dcterms:created xsi:type="dcterms:W3CDTF">2012-09-13T18:31:00Z</dcterms:created>
  <dcterms:modified xsi:type="dcterms:W3CDTF">2012-09-13T18:31:00Z</dcterms:modified>
</cp:coreProperties>
</file>